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4A" w:rsidRPr="0077704A" w:rsidRDefault="0077704A" w:rsidP="0077704A">
      <w:r w:rsidRPr="0077704A">
        <w:rPr>
          <w:b/>
          <w:bCs/>
        </w:rPr>
        <w:t>M</w:t>
      </w:r>
      <w:r>
        <w:rPr>
          <w:b/>
          <w:bCs/>
        </w:rPr>
        <w:t>UHAKEMAT MÜDÜRLÜĞÜ HİZMETLERİ</w:t>
      </w:r>
    </w:p>
    <w:p w:rsidR="0077704A" w:rsidRPr="0077704A" w:rsidRDefault="0077704A" w:rsidP="0077704A">
      <w:r w:rsidRPr="0077704A">
        <w:t xml:space="preserve">     Kocaeli Defterdarlığı birimi olan  </w:t>
      </w:r>
      <w:proofErr w:type="spellStart"/>
      <w:r w:rsidRPr="0077704A">
        <w:t>Muhakemat</w:t>
      </w:r>
      <w:proofErr w:type="spellEnd"/>
      <w:r w:rsidRPr="0077704A">
        <w:t xml:space="preserve"> Müdürlüğü, 178 sayılı Maliye Bakanlığının Kuruluş ve Görevleri Hakkında Kanun Hükmünde Kararname ile 659 sayılı Genel Bütçe Kapsamındaki Kamu İdareleri ve Özel Bütçeli İdarelerde Hukuk Hizmetlerinin Yürütülmesine İlişkin Kanun Hükmünde Kararname hükümleri uyarınca;</w:t>
      </w:r>
    </w:p>
    <w:p w:rsidR="0077704A" w:rsidRPr="0077704A" w:rsidRDefault="0077704A" w:rsidP="0077704A">
      <w:r w:rsidRPr="0077704A">
        <w:t xml:space="preserve">    Maliye Bakanlığının ve talep halinde genel bütçe kapsamındaki kamu idareleri ve özel bütçeli idarelerin hukuk danışmanlığı ve </w:t>
      </w:r>
      <w:proofErr w:type="spellStart"/>
      <w:r w:rsidRPr="0077704A">
        <w:t>muhakemat</w:t>
      </w:r>
      <w:proofErr w:type="spellEnd"/>
      <w:r w:rsidRPr="0077704A">
        <w:t xml:space="preserve"> hizmetlerini (yargılama faaliyeti içerisinde kalan hukuk ve ceza davalarının takibi ile icra ve iflas işlerini) yerine getirmekle görevli ve yetkili bulunmaktadır.</w:t>
      </w:r>
    </w:p>
    <w:p w:rsidR="0077704A" w:rsidRPr="0077704A" w:rsidRDefault="0077704A" w:rsidP="0077704A">
      <w:r w:rsidRPr="0077704A">
        <w:rPr>
          <w:b/>
          <w:bCs/>
        </w:rPr>
        <w:t>   </w:t>
      </w:r>
      <w:r w:rsidRPr="0077704A">
        <w:t> </w:t>
      </w:r>
      <w:proofErr w:type="spellStart"/>
      <w:r w:rsidRPr="0077704A">
        <w:t>Muhakemat</w:t>
      </w:r>
      <w:proofErr w:type="spellEnd"/>
      <w:r w:rsidRPr="0077704A">
        <w:t xml:space="preserve"> Müdürlüğü hizmetleri; 1136 sayılı Avukatlık Kanunu’ </w:t>
      </w:r>
      <w:proofErr w:type="spellStart"/>
      <w:r w:rsidRPr="0077704A">
        <w:t>na</w:t>
      </w:r>
      <w:proofErr w:type="spellEnd"/>
      <w:r w:rsidRPr="0077704A">
        <w:t xml:space="preserve"> göre Avukatlık ruhsatnamesi sahibi </w:t>
      </w:r>
      <w:proofErr w:type="spellStart"/>
      <w:r w:rsidRPr="0077704A">
        <w:t>Muhakemat</w:t>
      </w:r>
      <w:proofErr w:type="spellEnd"/>
      <w:r w:rsidRPr="0077704A">
        <w:t xml:space="preserve"> Müdürü, </w:t>
      </w:r>
      <w:proofErr w:type="spellStart"/>
      <w:r w:rsidRPr="0077704A">
        <w:t>Muhakemat</w:t>
      </w:r>
      <w:proofErr w:type="spellEnd"/>
      <w:r w:rsidRPr="0077704A">
        <w:t xml:space="preserve"> Müdür Yardımcısı, Müşavir Hazine Avukatı ve Hazine Avukatı’ </w:t>
      </w:r>
      <w:proofErr w:type="spellStart"/>
      <w:r w:rsidRPr="0077704A">
        <w:t>nın</w:t>
      </w:r>
      <w:proofErr w:type="spellEnd"/>
      <w:r w:rsidRPr="0077704A">
        <w:t xml:space="preserve"> yanı sıra yardımcı personel tarafından yerine getirilmektedir</w:t>
      </w:r>
    </w:p>
    <w:p w:rsidR="00F846F3" w:rsidRDefault="00F846F3">
      <w:bookmarkStart w:id="0" w:name="_GoBack"/>
      <w:bookmarkEnd w:id="0"/>
    </w:p>
    <w:sectPr w:rsidR="00F8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4C"/>
    <w:rsid w:val="00266E4C"/>
    <w:rsid w:val="0077704A"/>
    <w:rsid w:val="00F84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tarama</dc:creator>
  <cp:keywords/>
  <dc:description/>
  <cp:lastModifiedBy>tarama</cp:lastModifiedBy>
  <cp:revision>2</cp:revision>
  <dcterms:created xsi:type="dcterms:W3CDTF">2018-03-09T08:34:00Z</dcterms:created>
  <dcterms:modified xsi:type="dcterms:W3CDTF">2018-03-09T08:35:00Z</dcterms:modified>
</cp:coreProperties>
</file>